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64AC8D96" w:rsidR="00F76876" w:rsidRPr="00EB64E4" w:rsidRDefault="007B3B63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946406">
        <w:rPr>
          <w:rFonts w:ascii="Times New Roman" w:eastAsia="Times New Roman" w:hAnsi="Times New Roman"/>
          <w:b/>
          <w:sz w:val="24"/>
          <w:szCs w:val="24"/>
        </w:rPr>
        <w:t>14.05</w:t>
      </w:r>
      <w:r w:rsidR="00A9793C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</w:t>
      </w:r>
      <w:r w:rsidR="00D44328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B64E4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11»  Харківської  міської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>61129, Україна, Харківська область, м. Харків, проспект Тракторобудівників,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ідентифікаційний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5E278559" w14:textId="77777777" w:rsidR="00946406" w:rsidRPr="00946406" w:rsidRDefault="00F76876" w:rsidP="0094640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A9793C"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  <w:t xml:space="preserve"> </w:t>
      </w:r>
      <w:r w:rsidR="00946406" w:rsidRPr="00946406">
        <w:rPr>
          <w:rFonts w:ascii="Times New Roman" w:eastAsia="Times New Roman" w:hAnsi="Times New Roman" w:cs="Times New Roman"/>
          <w:b/>
          <w:color w:val="000000"/>
          <w:lang w:val="uk-UA"/>
        </w:rPr>
        <w:t>Меблі та приспособи різні</w:t>
      </w:r>
    </w:p>
    <w:p w14:paraId="7926DB72" w14:textId="2D338AC3" w:rsidR="00C42D85" w:rsidRPr="00946406" w:rsidRDefault="00946406" w:rsidP="0094640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946406">
        <w:rPr>
          <w:rFonts w:ascii="Times New Roman" w:eastAsia="Times New Roman" w:hAnsi="Times New Roman" w:cs="Times New Roman"/>
          <w:b/>
          <w:color w:val="000000"/>
          <w:lang w:val="uk-UA"/>
        </w:rPr>
        <w:t>ДК 021: 2015: 39120000-9 Столи, серванти, письмові столи та книжкові шафи</w:t>
      </w:r>
    </w:p>
    <w:p w14:paraId="38AB666D" w14:textId="77777777" w:rsidR="00946406" w:rsidRPr="00C42D85" w:rsidRDefault="00946406" w:rsidP="0094640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</w:p>
    <w:p w14:paraId="30E2105B" w14:textId="77777777" w:rsidR="00C42D85" w:rsidRDefault="00F76876" w:rsidP="00C42D85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Вид та ідентифікатор процедури закупівлі:</w:t>
      </w:r>
    </w:p>
    <w:p w14:paraId="7370B311" w14:textId="395B3871" w:rsidR="007B3B63" w:rsidRDefault="00F76876" w:rsidP="00A9793C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 торги з особливостями</w:t>
      </w:r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C42D85">
        <w:rPr>
          <w:lang w:val="uk-UA"/>
        </w:rPr>
        <w:t xml:space="preserve"> </w:t>
      </w:r>
      <w:r w:rsidR="00F13A38" w:rsidRPr="00F13A38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UA-2026-05-14-009070-a</w:t>
      </w:r>
    </w:p>
    <w:p w14:paraId="0A2336F1" w14:textId="77777777" w:rsidR="00F13A38" w:rsidRPr="00F13A38" w:rsidRDefault="00F13A38" w:rsidP="00A9793C">
      <w:pPr>
        <w:spacing w:after="0" w:line="240" w:lineRule="auto"/>
        <w:ind w:left="-993"/>
        <w:jc w:val="both"/>
        <w:rPr>
          <w:lang w:val="uk-UA"/>
        </w:rPr>
      </w:pPr>
    </w:p>
    <w:p w14:paraId="022A1984" w14:textId="494EFE0F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закупівлі: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</w:t>
      </w:r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180DA89E" w14:textId="77777777" w:rsidR="00F13A38" w:rsidRDefault="00F13A38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F13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419 613,67</w:t>
      </w:r>
      <w:r w:rsidRPr="00F13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Pr="00F13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чотириста дев'ятнадцять тисяч шістсот тринадцять гривень 67 копійок, у т.ч. ПДВ (20%) 69935.61 грн.</w:t>
      </w:r>
      <w:r w:rsidRPr="00F13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</w:p>
    <w:p w14:paraId="51CB52D0" w14:textId="66BA66FB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  <w:r w:rsidR="00637A29">
        <w:rPr>
          <w:rFonts w:ascii="Times New Roman" w:hAnsi="Times New Roman"/>
          <w:sz w:val="24"/>
          <w:szCs w:val="24"/>
          <w:lang w:val="uk-UA"/>
        </w:rPr>
        <w:t>.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17969820" w:rsidR="00F13A38" w:rsidRPr="007B3B63" w:rsidRDefault="00F76876" w:rsidP="00F13A38">
      <w:pPr>
        <w:spacing w:after="0"/>
        <w:ind w:left="-993"/>
        <w:jc w:val="both"/>
        <w:rPr>
          <w:sz w:val="24"/>
          <w:szCs w:val="24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</w:p>
    <w:p w14:paraId="2D307730" w14:textId="12BB1859" w:rsidR="00F13A38" w:rsidRPr="007B3B63" w:rsidRDefault="007B3B63" w:rsidP="00F13A38">
      <w:pPr>
        <w:pStyle w:val="11"/>
        <w:tabs>
          <w:tab w:val="left" w:pos="284"/>
        </w:tabs>
        <w:ind w:left="-993"/>
        <w:jc w:val="both"/>
        <w:rPr>
          <w:rFonts w:eastAsiaTheme="minorEastAsia" w:cstheme="minorBidi"/>
          <w:sz w:val="24"/>
          <w:szCs w:val="24"/>
        </w:rPr>
      </w:pPr>
      <w:r w:rsidRPr="007B3B63">
        <w:rPr>
          <w:rFonts w:eastAsiaTheme="minorEastAsia" w:cstheme="minorBidi"/>
          <w:sz w:val="24"/>
          <w:szCs w:val="24"/>
        </w:rPr>
        <w:t xml:space="preserve"> </w:t>
      </w:r>
    </w:p>
    <w:p w14:paraId="687C2105" w14:textId="038E88FE" w:rsidR="00E25C86" w:rsidRDefault="00F13A38" w:rsidP="00F13A38">
      <w:pPr>
        <w:pStyle w:val="11"/>
        <w:tabs>
          <w:tab w:val="left" w:pos="284"/>
        </w:tabs>
        <w:ind w:left="-993"/>
        <w:jc w:val="both"/>
        <w:rPr>
          <w:rFonts w:eastAsiaTheme="minorEastAsia" w:cstheme="minorBidi"/>
          <w:sz w:val="24"/>
          <w:szCs w:val="24"/>
        </w:rPr>
      </w:pPr>
      <w:r w:rsidRPr="00F13A38">
        <w:rPr>
          <w:rFonts w:eastAsiaTheme="minorEastAsia" w:cstheme="minorBidi"/>
          <w:sz w:val="24"/>
          <w:szCs w:val="24"/>
        </w:rPr>
        <w:t>Закупівля меблів та різних пристосувань здійснюється з метою належного матеріально-технічного забезпечення замовника, модернізації робочих місць, раціональної організації простору, забезпечення умов для зберігання службової документації, інвентаря, спецодягу та створення належних побутових умов для персоналу установи</w:t>
      </w:r>
      <w:r>
        <w:rPr>
          <w:rFonts w:eastAsiaTheme="minorEastAsia" w:cstheme="minorBidi"/>
          <w:sz w:val="24"/>
          <w:szCs w:val="24"/>
        </w:rPr>
        <w:t>.</w:t>
      </w:r>
    </w:p>
    <w:p w14:paraId="42D11894" w14:textId="77777777" w:rsidR="00F13A38" w:rsidRDefault="00F13A38" w:rsidP="00F13A38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 w:rsidRPr="00F13A38">
        <w:rPr>
          <w:kern w:val="32"/>
          <w:sz w:val="24"/>
          <w:szCs w:val="24"/>
        </w:rPr>
        <w:lastRenderedPageBreak/>
        <w:t>Всі матеріали, що використовуються для виготовлення меблів, повинні відповідати чинним санітарно-гігієнічним нормам України, мати клас емісії формальдегіду не вище Е1, що підтверджується відповідними сертифікатами чи висновками державної санітарно-епідеміологічної експертизи.</w:t>
      </w:r>
    </w:p>
    <w:p w14:paraId="01DB2340" w14:textId="77777777" w:rsidR="00F13A38" w:rsidRDefault="00F13A38" w:rsidP="00F13A38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 w:rsidRPr="00F13A38">
        <w:rPr>
          <w:kern w:val="32"/>
          <w:sz w:val="24"/>
          <w:szCs w:val="24"/>
        </w:rPr>
        <w:t>Меблі повинні постачатися у розібраному стані в індивідуальній захисній упаковці, укомплектовані необхідною складальною фурнітурою та інструкцією зі збирання.</w:t>
      </w:r>
    </w:p>
    <w:p w14:paraId="6128DB76" w14:textId="5987FF83" w:rsidR="00F13A38" w:rsidRPr="00F13A38" w:rsidRDefault="00F13A38" w:rsidP="00F13A38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 w:rsidRPr="00F13A38">
        <w:rPr>
          <w:kern w:val="32"/>
          <w:sz w:val="24"/>
          <w:szCs w:val="24"/>
        </w:rPr>
        <w:t>Гарантійний термін</w:t>
      </w:r>
      <w:r w:rsidR="00C44AB0">
        <w:rPr>
          <w:kern w:val="32"/>
          <w:sz w:val="24"/>
          <w:szCs w:val="24"/>
        </w:rPr>
        <w:t xml:space="preserve"> п</w:t>
      </w:r>
      <w:r w:rsidRPr="00F13A38">
        <w:rPr>
          <w:kern w:val="32"/>
          <w:sz w:val="24"/>
          <w:szCs w:val="24"/>
        </w:rPr>
        <w:t>овинен становити не менше 12 місяців з дати поставки та підписання документів про приймання товару.</w:t>
      </w:r>
    </w:p>
    <w:p w14:paraId="12970169" w14:textId="77777777" w:rsidR="00F13A38" w:rsidRPr="00F13A38" w:rsidRDefault="00F13A38" w:rsidP="00F13A38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</w:p>
    <w:sectPr w:rsidR="00F13A38" w:rsidRPr="00F13A38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34A4"/>
    <w:multiLevelType w:val="multilevel"/>
    <w:tmpl w:val="6D2A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6"/>
  </w:num>
  <w:num w:numId="3" w16cid:durableId="110128918">
    <w:abstractNumId w:val="4"/>
  </w:num>
  <w:num w:numId="4" w16cid:durableId="1380323585">
    <w:abstractNumId w:val="7"/>
  </w:num>
  <w:num w:numId="5" w16cid:durableId="577250455">
    <w:abstractNumId w:val="8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3"/>
  </w:num>
  <w:num w:numId="8" w16cid:durableId="2049527516">
    <w:abstractNumId w:val="9"/>
  </w:num>
  <w:num w:numId="9" w16cid:durableId="1205101328">
    <w:abstractNumId w:val="12"/>
  </w:num>
  <w:num w:numId="10" w16cid:durableId="1466047365">
    <w:abstractNumId w:val="10"/>
  </w:num>
  <w:num w:numId="11" w16cid:durableId="1472625943">
    <w:abstractNumId w:val="11"/>
  </w:num>
  <w:num w:numId="12" w16cid:durableId="1629698471">
    <w:abstractNumId w:val="5"/>
  </w:num>
  <w:num w:numId="13" w16cid:durableId="596908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C7319"/>
    <w:rsid w:val="000E1E92"/>
    <w:rsid w:val="000E6B29"/>
    <w:rsid w:val="000E77E5"/>
    <w:rsid w:val="001243A0"/>
    <w:rsid w:val="00161B01"/>
    <w:rsid w:val="00170C4E"/>
    <w:rsid w:val="001B5257"/>
    <w:rsid w:val="001C5F64"/>
    <w:rsid w:val="001F0FB4"/>
    <w:rsid w:val="001F4962"/>
    <w:rsid w:val="002306BF"/>
    <w:rsid w:val="00261511"/>
    <w:rsid w:val="002E5CF0"/>
    <w:rsid w:val="00374FAB"/>
    <w:rsid w:val="003A30A8"/>
    <w:rsid w:val="003F0C94"/>
    <w:rsid w:val="00435B3B"/>
    <w:rsid w:val="004A30FE"/>
    <w:rsid w:val="004C3B2C"/>
    <w:rsid w:val="0050382F"/>
    <w:rsid w:val="006325DD"/>
    <w:rsid w:val="00637A29"/>
    <w:rsid w:val="006C40B9"/>
    <w:rsid w:val="006C48D5"/>
    <w:rsid w:val="006D5B97"/>
    <w:rsid w:val="006F1E44"/>
    <w:rsid w:val="00704330"/>
    <w:rsid w:val="00706899"/>
    <w:rsid w:val="00715FCA"/>
    <w:rsid w:val="00716592"/>
    <w:rsid w:val="00747E62"/>
    <w:rsid w:val="00751E87"/>
    <w:rsid w:val="00761238"/>
    <w:rsid w:val="00784B76"/>
    <w:rsid w:val="007B3B63"/>
    <w:rsid w:val="00946406"/>
    <w:rsid w:val="00957EF6"/>
    <w:rsid w:val="00980E56"/>
    <w:rsid w:val="009A0F44"/>
    <w:rsid w:val="00A510C3"/>
    <w:rsid w:val="00A9793C"/>
    <w:rsid w:val="00B14FEB"/>
    <w:rsid w:val="00B17852"/>
    <w:rsid w:val="00C42D85"/>
    <w:rsid w:val="00C44AB0"/>
    <w:rsid w:val="00CF159E"/>
    <w:rsid w:val="00D113A7"/>
    <w:rsid w:val="00D44328"/>
    <w:rsid w:val="00D861E2"/>
    <w:rsid w:val="00DD15F1"/>
    <w:rsid w:val="00E25C86"/>
    <w:rsid w:val="00EB64E4"/>
    <w:rsid w:val="00ED18F1"/>
    <w:rsid w:val="00F13A38"/>
    <w:rsid w:val="00F20856"/>
    <w:rsid w:val="00F475D4"/>
    <w:rsid w:val="00F54F56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  <w:style w:type="table" w:customStyle="1" w:styleId="2">
    <w:name w:val="Сетка таблицы2"/>
    <w:basedOn w:val="a1"/>
    <w:next w:val="a4"/>
    <w:uiPriority w:val="59"/>
    <w:rsid w:val="00F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2026-06-12T06:56:00Z</cp:lastPrinted>
  <dcterms:created xsi:type="dcterms:W3CDTF">2025-09-17T06:48:00Z</dcterms:created>
  <dcterms:modified xsi:type="dcterms:W3CDTF">2026-06-12T06:56:00Z</dcterms:modified>
</cp:coreProperties>
</file>