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0554" w14:textId="54BC2569" w:rsidR="00F76876" w:rsidRPr="0016387C" w:rsidRDefault="000A3E3F" w:rsidP="00F76876">
      <w:pPr>
        <w:spacing w:before="280"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0</w:t>
      </w:r>
      <w:r w:rsidR="00A812DF">
        <w:rPr>
          <w:rFonts w:ascii="Times New Roman" w:eastAsia="Times New Roman" w:hAnsi="Times New Roman" w:cs="Times New Roman"/>
          <w:b/>
          <w:lang w:val="uk-UA"/>
        </w:rPr>
        <w:t>2</w:t>
      </w:r>
      <w:r>
        <w:rPr>
          <w:rFonts w:ascii="Times New Roman" w:eastAsia="Times New Roman" w:hAnsi="Times New Roman" w:cs="Times New Roman"/>
          <w:b/>
          <w:lang w:val="uk-UA"/>
        </w:rPr>
        <w:t xml:space="preserve">.12.2025 </w:t>
      </w:r>
      <w:r w:rsidR="00F76876" w:rsidRPr="0016387C">
        <w:rPr>
          <w:rFonts w:ascii="Times New Roman" w:eastAsia="Times New Roman" w:hAnsi="Times New Roman" w:cs="Times New Roman"/>
          <w:b/>
        </w:rPr>
        <w:t>р.</w:t>
      </w:r>
    </w:p>
    <w:p w14:paraId="45AA6060" w14:textId="77777777" w:rsidR="00F76876" w:rsidRPr="0016387C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6387C">
        <w:rPr>
          <w:rFonts w:ascii="Times New Roman" w:eastAsia="Times New Roman" w:hAnsi="Times New Roman" w:cs="Times New Roman"/>
          <w:b/>
        </w:rPr>
        <w:t xml:space="preserve">ОБҐРУНТУВАННЯ </w:t>
      </w:r>
    </w:p>
    <w:p w14:paraId="34401C44" w14:textId="77777777" w:rsidR="00F76876" w:rsidRPr="0016387C" w:rsidRDefault="00F76876" w:rsidP="00F76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6387C">
        <w:rPr>
          <w:rFonts w:ascii="Times New Roman" w:eastAsia="Times New Roman" w:hAnsi="Times New Roman" w:cs="Times New Roman"/>
        </w:rPr>
        <w:t>технічних та якісних характеристик закупівлі</w:t>
      </w:r>
      <w:r w:rsidRPr="0016387C">
        <w:rPr>
          <w:rFonts w:ascii="Times New Roman" w:eastAsia="Times New Roman" w:hAnsi="Times New Roman" w:cs="Times New Roman"/>
          <w:b/>
        </w:rPr>
        <w:t xml:space="preserve">, </w:t>
      </w:r>
      <w:r w:rsidRPr="0016387C">
        <w:rPr>
          <w:rFonts w:ascii="Times New Roman" w:eastAsia="Times New Roman" w:hAnsi="Times New Roman" w:cs="Times New Roman"/>
        </w:rPr>
        <w:t>розміру бюджетного призначення, очікуваної вартості предмета закупівлі</w:t>
      </w:r>
    </w:p>
    <w:p w14:paraId="1A892AEE" w14:textId="77777777" w:rsidR="00F76876" w:rsidRPr="0016387C" w:rsidRDefault="00F76876" w:rsidP="00F7687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16387C">
        <w:rPr>
          <w:rFonts w:ascii="Times New Roman" w:eastAsia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1B40B837" w14:textId="77777777" w:rsidR="00F76876" w:rsidRPr="0016387C" w:rsidRDefault="00F76876" w:rsidP="00F76876">
      <w:pPr>
        <w:spacing w:after="0" w:line="240" w:lineRule="auto"/>
        <w:jc w:val="both"/>
        <w:rPr>
          <w:rFonts w:ascii="Times New Roman" w:hAnsi="Times New Roman" w:cs="Times New Roman"/>
          <w:u w:val="single"/>
          <w:lang w:eastAsia="uk-UA"/>
        </w:rPr>
      </w:pPr>
      <w:r w:rsidRPr="0016387C">
        <w:rPr>
          <w:rFonts w:ascii="Times New Roman" w:hAnsi="Times New Roman" w:cs="Times New Roman"/>
          <w:color w:val="242424"/>
          <w:lang w:eastAsia="uk-UA"/>
        </w:rPr>
        <w:br/>
      </w:r>
      <w:r w:rsidRPr="0016387C">
        <w:rPr>
          <w:rFonts w:ascii="Times New Roman" w:hAnsi="Times New Roman" w:cs="Times New Roman"/>
          <w:b/>
          <w:bCs/>
          <w:color w:val="2424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16387C">
        <w:rPr>
          <w:rFonts w:ascii="Times New Roman" w:hAnsi="Times New Roman" w:cs="Times New Roman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16387C">
        <w:rPr>
          <w:rFonts w:ascii="Times New Roman" w:hAnsi="Times New Roman" w:cs="Times New Roman"/>
          <w:u w:val="single"/>
        </w:rPr>
        <w:t>61129, Україна, Харківська область, м. Харків, проспект Тракторобудівників, буд.105-А;</w:t>
      </w:r>
      <w:r w:rsidRPr="0016387C">
        <w:rPr>
          <w:rFonts w:ascii="Times New Roman" w:hAnsi="Times New Roman" w:cs="Times New Roman"/>
          <w:u w:val="single"/>
          <w:lang w:eastAsia="uk-UA"/>
        </w:rPr>
        <w:t xml:space="preserve"> ідентифікаційний код: 03293758;</w:t>
      </w:r>
      <w:r w:rsidRPr="0016387C">
        <w:rPr>
          <w:rFonts w:ascii="Times New Roman" w:hAnsi="Times New Roman" w:cs="Times New Roman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1CE7E1F6" w14:textId="5BABA3B9" w:rsidR="000F7234" w:rsidRPr="0016387C" w:rsidRDefault="00F76876" w:rsidP="000F72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424"/>
          <w:lang w:val="uk-UA" w:eastAsia="uk-UA"/>
        </w:rPr>
      </w:pPr>
      <w:r w:rsidRPr="0016387C">
        <w:rPr>
          <w:rFonts w:ascii="Times New Roman" w:hAnsi="Times New Roman" w:cs="Times New Roman"/>
          <w:b/>
          <w:bCs/>
          <w:color w:val="2424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16387C">
        <w:rPr>
          <w:rFonts w:ascii="Times New Roman" w:hAnsi="Times New Roman" w:cs="Times New Roman"/>
          <w:color w:val="242424"/>
          <w:lang w:eastAsia="uk-UA"/>
        </w:rPr>
        <w:t> </w:t>
      </w:r>
      <w:r w:rsidR="000F7234" w:rsidRPr="0016387C">
        <w:rPr>
          <w:rFonts w:ascii="Times New Roman" w:hAnsi="Times New Roman" w:cs="Times New Roman"/>
          <w:b/>
          <w:u w:val="single"/>
        </w:rPr>
        <w:t>код за ДК 021:2015: 09320000-8 - Пара, гаряча вода та пов’язана  продукція  (</w:t>
      </w:r>
      <w:r w:rsidR="000A3E3F">
        <w:rPr>
          <w:rFonts w:ascii="Times New Roman" w:hAnsi="Times New Roman" w:cs="Times New Roman"/>
          <w:b/>
          <w:u w:val="single"/>
          <w:lang w:val="uk-UA"/>
        </w:rPr>
        <w:t>постачання т</w:t>
      </w:r>
      <w:r w:rsidR="000F7234" w:rsidRPr="0016387C">
        <w:rPr>
          <w:rFonts w:ascii="Times New Roman" w:hAnsi="Times New Roman" w:cs="Times New Roman"/>
          <w:b/>
          <w:u w:val="single"/>
        </w:rPr>
        <w:t>еплов</w:t>
      </w:r>
      <w:r w:rsidR="000A3E3F">
        <w:rPr>
          <w:rFonts w:ascii="Times New Roman" w:hAnsi="Times New Roman" w:cs="Times New Roman"/>
          <w:b/>
          <w:u w:val="single"/>
          <w:lang w:val="uk-UA"/>
        </w:rPr>
        <w:t>ої</w:t>
      </w:r>
      <w:r w:rsidR="000F7234" w:rsidRPr="0016387C">
        <w:rPr>
          <w:rFonts w:ascii="Times New Roman" w:hAnsi="Times New Roman" w:cs="Times New Roman"/>
          <w:b/>
          <w:u w:val="single"/>
        </w:rPr>
        <w:t xml:space="preserve"> </w:t>
      </w:r>
      <w:r w:rsidR="0016387C" w:rsidRPr="0016387C">
        <w:rPr>
          <w:rFonts w:ascii="Times New Roman" w:hAnsi="Times New Roman" w:cs="Times New Roman"/>
          <w:b/>
          <w:u w:val="single"/>
        </w:rPr>
        <w:t>енергі</w:t>
      </w:r>
      <w:r w:rsidR="000A3E3F">
        <w:rPr>
          <w:rFonts w:ascii="Times New Roman" w:hAnsi="Times New Roman" w:cs="Times New Roman"/>
          <w:b/>
          <w:u w:val="single"/>
          <w:lang w:val="uk-UA"/>
        </w:rPr>
        <w:t>ї</w:t>
      </w:r>
      <w:r w:rsidR="000F7234" w:rsidRPr="0016387C">
        <w:rPr>
          <w:rFonts w:ascii="Times New Roman" w:hAnsi="Times New Roman" w:cs="Times New Roman"/>
          <w:b/>
          <w:u w:val="single"/>
        </w:rPr>
        <w:t>)</w:t>
      </w:r>
      <w:r w:rsidR="0016387C" w:rsidRPr="0016387C">
        <w:rPr>
          <w:rFonts w:ascii="Times New Roman" w:hAnsi="Times New Roman" w:cs="Times New Roman"/>
          <w:b/>
          <w:bCs/>
          <w:color w:val="242424"/>
          <w:lang w:val="uk-UA" w:eastAsia="uk-UA"/>
        </w:rPr>
        <w:t>.</w:t>
      </w:r>
      <w:r w:rsidR="000F7234" w:rsidRPr="0016387C">
        <w:rPr>
          <w:rFonts w:ascii="Times New Roman" w:hAnsi="Times New Roman" w:cs="Times New Roman"/>
          <w:b/>
          <w:bCs/>
          <w:color w:val="242424"/>
          <w:lang w:eastAsia="uk-UA"/>
        </w:rPr>
        <w:t> </w:t>
      </w:r>
    </w:p>
    <w:p w14:paraId="06D454E4" w14:textId="77777777" w:rsidR="000F7234" w:rsidRPr="0016387C" w:rsidRDefault="000F7234" w:rsidP="000F723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42424"/>
          <w:lang w:val="uk-UA" w:eastAsia="uk-UA"/>
        </w:rPr>
      </w:pPr>
    </w:p>
    <w:p w14:paraId="1AC95CFD" w14:textId="7611A5A4" w:rsidR="003103DB" w:rsidRPr="0016387C" w:rsidRDefault="00F76876" w:rsidP="00F7687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0F5F2"/>
          <w:lang w:val="uk-UA"/>
        </w:rPr>
      </w:pPr>
      <w:r w:rsidRPr="0016387C">
        <w:rPr>
          <w:rFonts w:ascii="Times New Roman" w:hAnsi="Times New Roman" w:cs="Times New Roman"/>
          <w:b/>
          <w:bCs/>
          <w:color w:val="242424"/>
          <w:lang w:val="uk-UA" w:eastAsia="uk-UA"/>
        </w:rPr>
        <w:t>Вид та ідентифікатор процедури закупівлі:</w:t>
      </w:r>
      <w:r w:rsidRPr="0016387C">
        <w:rPr>
          <w:rFonts w:ascii="Times New Roman" w:hAnsi="Times New Roman" w:cs="Times New Roman"/>
          <w:color w:val="242424"/>
          <w:lang w:eastAsia="uk-UA"/>
        </w:rPr>
        <w:t> </w:t>
      </w:r>
      <w:r w:rsidR="000A3E3F" w:rsidRPr="000A3E3F">
        <w:rPr>
          <w:rFonts w:ascii="Times New Roman" w:hAnsi="Times New Roman" w:cs="Times New Roman"/>
          <w:b/>
          <w:shd w:val="clear" w:color="auto" w:fill="F0F5F2"/>
        </w:rPr>
        <w:t>UA-2025-12-02-015358-a</w:t>
      </w:r>
    </w:p>
    <w:p w14:paraId="3A010531" w14:textId="77777777" w:rsidR="000F7234" w:rsidRPr="0016387C" w:rsidRDefault="000F7234" w:rsidP="00F76876">
      <w:pPr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14:paraId="5430F3E1" w14:textId="77777777" w:rsidR="00F76876" w:rsidRPr="0016387C" w:rsidRDefault="00F76876" w:rsidP="00F76876">
      <w:pPr>
        <w:spacing w:after="0" w:line="240" w:lineRule="auto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16387C">
        <w:rPr>
          <w:rFonts w:ascii="Times New Roman" w:hAnsi="Times New Roman" w:cs="Times New Roman"/>
          <w:b/>
          <w:bCs/>
          <w:shd w:val="clear" w:color="auto" w:fill="FFFFFF"/>
        </w:rPr>
        <w:t xml:space="preserve">Вид закупівлі:  </w:t>
      </w:r>
      <w:r w:rsidRPr="0016387C">
        <w:rPr>
          <w:rFonts w:ascii="Times New Roman" w:hAnsi="Times New Roman" w:cs="Times New Roman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7508D8B9" w14:textId="7ECA0294" w:rsidR="000F7234" w:rsidRPr="0016387C" w:rsidRDefault="000F7234" w:rsidP="000F7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val="uk-UA"/>
        </w:rPr>
      </w:pPr>
      <w:r w:rsidRPr="0016387C">
        <w:rPr>
          <w:rFonts w:ascii="Times New Roman" w:hAnsi="Times New Roman" w:cs="Times New Roman"/>
          <w:b/>
          <w:bCs/>
          <w:color w:val="242424"/>
          <w:lang w:val="uk-UA" w:eastAsia="uk-UA"/>
        </w:rPr>
        <w:t>Очікувана вартість та обґрунтування очікуваної вартості предмета закупівлі:</w:t>
      </w:r>
      <w:r w:rsidRPr="0016387C">
        <w:rPr>
          <w:rFonts w:ascii="Times New Roman" w:hAnsi="Times New Roman" w:cs="Times New Roman"/>
          <w:color w:val="242424"/>
          <w:lang w:eastAsia="uk-UA"/>
        </w:rPr>
        <w:t> </w:t>
      </w:r>
      <w:r w:rsidRPr="0016387C">
        <w:rPr>
          <w:rFonts w:ascii="Times New Roman" w:hAnsi="Times New Roman" w:cs="Times New Roman"/>
          <w:color w:val="242424"/>
          <w:u w:val="single"/>
          <w:lang w:val="uk-UA" w:eastAsia="uk-UA"/>
        </w:rPr>
        <w:t xml:space="preserve"> </w:t>
      </w:r>
      <w:r w:rsidR="000A3E3F" w:rsidRPr="000A3E3F">
        <w:rPr>
          <w:rFonts w:ascii="Times New Roman" w:eastAsia="Times New Roman" w:hAnsi="Times New Roman" w:cs="Times New Roman"/>
          <w:b/>
          <w:i/>
          <w:u w:val="single"/>
        </w:rPr>
        <w:t>2 123 964.34</w:t>
      </w:r>
      <w:r w:rsid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 xml:space="preserve"> </w:t>
      </w:r>
      <w:r w:rsidRPr="0016387C">
        <w:rPr>
          <w:rFonts w:ascii="Times New Roman" w:eastAsia="Times New Roman" w:hAnsi="Times New Roman" w:cs="Times New Roman"/>
          <w:b/>
          <w:i/>
          <w:u w:val="single"/>
          <w:lang w:val="uk-UA"/>
        </w:rPr>
        <w:t>грн. (</w:t>
      </w:r>
      <w:r w:rsidR="000A3E3F" w:rsidRP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>два мільйони сто двадцять три тисячі дев'ятсот шістдесят чотири гривні 34 копійки, у т.ч. ПДВ (20%) 353994.06 грн.</w:t>
      </w:r>
      <w:r w:rsidRPr="0016387C">
        <w:rPr>
          <w:rFonts w:ascii="Times New Roman" w:eastAsia="Times New Roman" w:hAnsi="Times New Roman" w:cs="Times New Roman"/>
          <w:i/>
          <w:u w:val="single"/>
          <w:lang w:val="uk-UA"/>
        </w:rPr>
        <w:t xml:space="preserve">, </w:t>
      </w:r>
    </w:p>
    <w:p w14:paraId="6F6F372D" w14:textId="77777777" w:rsidR="000F7234" w:rsidRPr="0016387C" w:rsidRDefault="000F7234" w:rsidP="000F7234">
      <w:pPr>
        <w:pStyle w:val="11"/>
        <w:tabs>
          <w:tab w:val="left" w:pos="0"/>
        </w:tabs>
        <w:ind w:left="0" w:right="-79" w:firstLine="0"/>
        <w:rPr>
          <w:sz w:val="22"/>
          <w:szCs w:val="22"/>
          <w:shd w:val="clear" w:color="auto" w:fill="FFFFFF"/>
          <w:lang w:val="uk-UA"/>
        </w:rPr>
      </w:pPr>
    </w:p>
    <w:p w14:paraId="18A4B0DC" w14:textId="77777777" w:rsidR="000F7234" w:rsidRPr="0016387C" w:rsidRDefault="000F7234" w:rsidP="000F7234">
      <w:pPr>
        <w:pStyle w:val="11"/>
        <w:tabs>
          <w:tab w:val="left" w:pos="0"/>
        </w:tabs>
        <w:ind w:left="0" w:right="-79" w:firstLine="0"/>
        <w:rPr>
          <w:sz w:val="22"/>
          <w:szCs w:val="22"/>
          <w:shd w:val="clear" w:color="auto" w:fill="FFFFFF"/>
          <w:lang w:val="uk-UA"/>
        </w:rPr>
      </w:pPr>
      <w:r w:rsidRPr="0016387C">
        <w:rPr>
          <w:sz w:val="22"/>
          <w:szCs w:val="22"/>
          <w:shd w:val="clear" w:color="auto" w:fill="FFFFFF"/>
          <w:lang w:val="uk-UA"/>
        </w:rPr>
        <w:t>Очікувана вартість закупівлі товарів/послуг, щодо яких проводиться державне регулювання цін і тарифів (постанови, накази, інші нормативні правові акти органів державної влади, уповноважених на здійснення державного регулювання цін у відповідній сфері), визначається як добуток необхідного обсягу товарів/послуг та затвердженої відповідним нормативно-правовим актом ціни (тарифу).</w:t>
      </w:r>
    </w:p>
    <w:p w14:paraId="0121B6FA" w14:textId="29ECE180" w:rsidR="0016387C" w:rsidRPr="000A3E3F" w:rsidRDefault="000F7234" w:rsidP="000A3E3F">
      <w:pPr>
        <w:rPr>
          <w:rFonts w:ascii="Times New Roman" w:eastAsia="Times New Roman" w:hAnsi="Times New Roman" w:cs="Times New Roman"/>
          <w:sz w:val="24"/>
          <w:szCs w:val="24"/>
        </w:rPr>
      </w:pPr>
      <w:r w:rsidRPr="0016387C">
        <w:rPr>
          <w:rFonts w:ascii="Times New Roman" w:hAnsi="Times New Roman" w:cs="Times New Roman"/>
          <w:i/>
          <w:iCs/>
          <w:lang w:val="uk-UA" w:eastAsia="uk-UA"/>
        </w:rPr>
        <w:t>Відповідно до Методики: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16387C">
        <w:rPr>
          <w:rFonts w:ascii="Times New Roman" w:hAnsi="Times New Roman" w:cs="Times New Roman"/>
          <w:i/>
          <w:iCs/>
          <w:lang w:eastAsia="uk-UA"/>
        </w:rPr>
        <w:t> </w:t>
      </w:r>
      <w:r w:rsidRPr="0016387C">
        <w:rPr>
          <w:rFonts w:ascii="Times New Roman" w:hAnsi="Times New Roman" w:cs="Times New Roman"/>
          <w:i/>
          <w:iCs/>
          <w:lang w:val="uk-UA" w:eastAsia="uk-UA"/>
        </w:rPr>
        <w:t xml:space="preserve">ОВрег = </w:t>
      </w:r>
      <w:r w:rsidRPr="0016387C">
        <w:rPr>
          <w:rFonts w:ascii="Times New Roman" w:hAnsi="Times New Roman" w:cs="Times New Roman"/>
          <w:i/>
          <w:iCs/>
          <w:lang w:eastAsia="uk-UA"/>
        </w:rPr>
        <w:t>V</w:t>
      </w:r>
      <w:r w:rsidRPr="0016387C">
        <w:rPr>
          <w:rFonts w:ascii="Times New Roman" w:hAnsi="Times New Roman" w:cs="Times New Roman"/>
          <w:i/>
          <w:iCs/>
          <w:lang w:val="uk-UA" w:eastAsia="uk-UA"/>
        </w:rPr>
        <w:t xml:space="preserve"> × Цтар,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16387C">
        <w:rPr>
          <w:rFonts w:ascii="Times New Roman" w:hAnsi="Times New Roman" w:cs="Times New Roman"/>
          <w:i/>
          <w:iCs/>
          <w:lang w:val="uk-UA" w:eastAsia="uk-UA"/>
        </w:rPr>
        <w:t>де: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16387C">
        <w:rPr>
          <w:rFonts w:ascii="Times New Roman" w:hAnsi="Times New Roman" w:cs="Times New Roman"/>
          <w:i/>
          <w:iCs/>
          <w:lang w:val="uk-UA" w:eastAsia="uk-UA"/>
        </w:rPr>
        <w:t>ОВрег — очікувана вартість закупівлі товарів / послуг, щодо яких проводиться державне регулювання цін і тарифів;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16387C">
        <w:rPr>
          <w:rFonts w:ascii="Times New Roman" w:hAnsi="Times New Roman" w:cs="Times New Roman"/>
          <w:i/>
          <w:iCs/>
          <w:lang w:eastAsia="uk-UA"/>
        </w:rPr>
        <w:t>V</w:t>
      </w:r>
      <w:r w:rsidRPr="0016387C">
        <w:rPr>
          <w:rFonts w:ascii="Times New Roman" w:hAnsi="Times New Roman" w:cs="Times New Roman"/>
          <w:i/>
          <w:iCs/>
          <w:lang w:val="uk-UA" w:eastAsia="uk-UA"/>
        </w:rPr>
        <w:t xml:space="preserve"> — кількість (обсяг) товару / послуги, що закуповується;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16387C">
        <w:rPr>
          <w:rFonts w:ascii="Times New Roman" w:hAnsi="Times New Roman" w:cs="Times New Roman"/>
          <w:i/>
          <w:iCs/>
          <w:lang w:val="uk-UA" w:eastAsia="uk-UA"/>
        </w:rPr>
        <w:t>Цтар — ціна (тариф) за одиницю товару / послуги, затверджена відповідним нормативно-правовим актом (рішення виконавчого комітету Харківської міської ради від 18.09.2024 №430).</w:t>
      </w:r>
      <w:r w:rsidRPr="0016387C">
        <w:rPr>
          <w:rFonts w:ascii="Times New Roman" w:hAnsi="Times New Roman" w:cs="Times New Roman"/>
          <w:lang w:val="uk-UA" w:eastAsia="uk-UA"/>
        </w:rPr>
        <w:br/>
      </w:r>
      <w:r w:rsidRPr="000A3E3F">
        <w:rPr>
          <w:rFonts w:ascii="Times New Roman" w:hAnsi="Times New Roman" w:cs="Times New Roman"/>
          <w:i/>
          <w:iCs/>
          <w:color w:val="242424"/>
          <w:lang w:eastAsia="uk-UA"/>
        </w:rPr>
        <w:t> </w:t>
      </w:r>
      <w:r w:rsidRPr="000A3E3F">
        <w:rPr>
          <w:rFonts w:ascii="Times New Roman" w:hAnsi="Times New Roman" w:cs="Times New Roman"/>
          <w:i/>
          <w:iCs/>
          <w:lang w:val="uk-UA" w:eastAsia="uk-UA"/>
        </w:rPr>
        <w:t>Очікуване споживання на 202</w:t>
      </w:r>
      <w:r w:rsidR="000A3E3F" w:rsidRPr="000A3E3F">
        <w:rPr>
          <w:rFonts w:ascii="Times New Roman" w:hAnsi="Times New Roman" w:cs="Times New Roman"/>
          <w:i/>
          <w:iCs/>
          <w:lang w:val="uk-UA" w:eastAsia="uk-UA"/>
        </w:rPr>
        <w:t>6</w:t>
      </w:r>
      <w:r w:rsidRPr="000A3E3F">
        <w:rPr>
          <w:rFonts w:ascii="Times New Roman" w:hAnsi="Times New Roman" w:cs="Times New Roman"/>
          <w:i/>
          <w:iCs/>
          <w:lang w:val="uk-UA" w:eastAsia="uk-UA"/>
        </w:rPr>
        <w:t xml:space="preserve"> рік – </w:t>
      </w:r>
      <w:r w:rsidR="000A3E3F" w:rsidRPr="000A3E3F">
        <w:rPr>
          <w:rFonts w:ascii="Times New Roman" w:hAnsi="Times New Roman" w:cs="Times New Roman"/>
          <w:i/>
          <w:iCs/>
          <w:lang w:val="uk-UA" w:eastAsia="uk-UA"/>
        </w:rPr>
        <w:t>500,000002</w:t>
      </w:r>
      <w:r w:rsidRPr="000A3E3F">
        <w:rPr>
          <w:rFonts w:ascii="Times New Roman" w:hAnsi="Times New Roman" w:cs="Times New Roman"/>
          <w:i/>
          <w:iCs/>
          <w:lang w:val="uk-UA" w:eastAsia="uk-UA"/>
        </w:rPr>
        <w:t xml:space="preserve"> Гкал. </w:t>
      </w:r>
      <w:r w:rsidRPr="000A3E3F">
        <w:rPr>
          <w:rFonts w:ascii="Times New Roman" w:hAnsi="Times New Roman" w:cs="Times New Roman"/>
          <w:i/>
          <w:iCs/>
          <w:lang w:eastAsia="uk-UA"/>
        </w:rPr>
        <w:t xml:space="preserve">Тариф на момент подання оголошення про проведення відкритих торгів  з особливостями — </w:t>
      </w:r>
      <w:r w:rsidR="000A3E3F" w:rsidRPr="000A3E3F">
        <w:rPr>
          <w:rFonts w:ascii="Times New Roman" w:hAnsi="Times New Roman" w:cs="Times New Roman"/>
          <w:i/>
          <w:iCs/>
          <w:lang w:eastAsia="uk-UA"/>
        </w:rPr>
        <w:t>4248,41</w:t>
      </w:r>
      <w:r w:rsidRPr="000A3E3F">
        <w:rPr>
          <w:rFonts w:ascii="Times New Roman" w:hAnsi="Times New Roman" w:cs="Times New Roman"/>
          <w:i/>
          <w:iCs/>
          <w:lang w:eastAsia="uk-UA"/>
        </w:rPr>
        <w:t xml:space="preserve">грн. з </w:t>
      </w:r>
      <w:r w:rsidRPr="000A3E3F">
        <w:rPr>
          <w:rFonts w:ascii="Times New Roman" w:hAnsi="Times New Roman" w:cs="Times New Roman"/>
          <w:i/>
          <w:iCs/>
        </w:rPr>
        <w:t xml:space="preserve">ПДВ (бюджетні установи); </w:t>
      </w:r>
      <w:r w:rsidR="000A3E3F" w:rsidRPr="000A3E3F">
        <w:rPr>
          <w:rFonts w:ascii="Times New Roman" w:eastAsia="Times New Roman" w:hAnsi="Times New Roman" w:cs="Times New Roman"/>
          <w:i/>
          <w:iCs/>
          <w:sz w:val="24"/>
          <w:szCs w:val="24"/>
        </w:rPr>
        <w:t>4128,58</w:t>
      </w:r>
      <w:r w:rsidR="000A3E3F" w:rsidRPr="000A3E3F">
        <w:rPr>
          <w:rFonts w:ascii="Times New Roman" w:eastAsia="Times New Roman" w:hAnsi="Times New Roman" w:cs="Times New Roman"/>
          <w:i/>
          <w:iCs/>
          <w:sz w:val="24"/>
          <w:szCs w:val="24"/>
          <w:lang w:val="uk-UA"/>
        </w:rPr>
        <w:t xml:space="preserve"> </w:t>
      </w:r>
      <w:r w:rsidRPr="000A3E3F">
        <w:rPr>
          <w:rFonts w:ascii="Times New Roman" w:hAnsi="Times New Roman" w:cs="Times New Roman"/>
          <w:i/>
          <w:iCs/>
          <w:lang w:eastAsia="uk-UA"/>
        </w:rPr>
        <w:t xml:space="preserve">грн. з </w:t>
      </w:r>
      <w:r w:rsidRPr="000A3E3F">
        <w:rPr>
          <w:rFonts w:ascii="Times New Roman" w:hAnsi="Times New Roman" w:cs="Times New Roman"/>
          <w:i/>
          <w:iCs/>
        </w:rPr>
        <w:t>ПДВ (інші споживачі</w:t>
      </w:r>
      <w:r w:rsidRPr="0016387C">
        <w:rPr>
          <w:rFonts w:ascii="Times New Roman" w:hAnsi="Times New Roman" w:cs="Times New Roman"/>
          <w:i/>
        </w:rPr>
        <w:t xml:space="preserve">). </w:t>
      </w:r>
    </w:p>
    <w:p w14:paraId="05753A23" w14:textId="6E94D6F5" w:rsidR="000F7234" w:rsidRPr="000A3E3F" w:rsidRDefault="000F7234" w:rsidP="000F7234">
      <w:pPr>
        <w:spacing w:line="240" w:lineRule="auto"/>
        <w:rPr>
          <w:rFonts w:ascii="Times New Roman" w:hAnsi="Times New Roman" w:cs="Times New Roman"/>
          <w:lang w:val="uk-UA" w:eastAsia="uk-UA"/>
        </w:rPr>
      </w:pPr>
      <w:r w:rsidRPr="0016387C">
        <w:rPr>
          <w:rFonts w:ascii="Times New Roman" w:hAnsi="Times New Roman" w:cs="Times New Roman"/>
          <w:i/>
          <w:iCs/>
          <w:lang w:eastAsia="uk-UA"/>
        </w:rPr>
        <w:lastRenderedPageBreak/>
        <w:t>Загальна вартість предмета закупівлі на 202</w:t>
      </w:r>
      <w:r w:rsidR="000A3E3F">
        <w:rPr>
          <w:rFonts w:ascii="Times New Roman" w:hAnsi="Times New Roman" w:cs="Times New Roman"/>
          <w:i/>
          <w:iCs/>
          <w:lang w:val="uk-UA" w:eastAsia="uk-UA"/>
        </w:rPr>
        <w:t xml:space="preserve">6 </w:t>
      </w:r>
      <w:r w:rsidRPr="0016387C">
        <w:rPr>
          <w:rFonts w:ascii="Times New Roman" w:hAnsi="Times New Roman" w:cs="Times New Roman"/>
          <w:i/>
          <w:iCs/>
          <w:lang w:eastAsia="uk-UA"/>
        </w:rPr>
        <w:t>рік —</w:t>
      </w:r>
      <w:r w:rsidR="000A3E3F" w:rsidRPr="000A3E3F">
        <w:rPr>
          <w:rFonts w:ascii="Times New Roman" w:eastAsia="Times New Roman" w:hAnsi="Times New Roman" w:cs="Times New Roman"/>
          <w:b/>
          <w:i/>
          <w:u w:val="single"/>
        </w:rPr>
        <w:t>2 123 964.34</w:t>
      </w:r>
      <w:r w:rsid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 xml:space="preserve"> </w:t>
      </w:r>
      <w:r w:rsidRPr="0016387C">
        <w:rPr>
          <w:rFonts w:ascii="Times New Roman" w:hAnsi="Times New Roman" w:cs="Times New Roman"/>
          <w:i/>
          <w:iCs/>
          <w:lang w:eastAsia="uk-UA"/>
        </w:rPr>
        <w:t>грн. з ПДВ</w:t>
      </w:r>
      <w:r w:rsidRPr="0016387C">
        <w:rPr>
          <w:rFonts w:ascii="Times New Roman" w:hAnsi="Times New Roman" w:cs="Times New Roman"/>
          <w:b/>
          <w:bCs/>
          <w:i/>
          <w:iCs/>
          <w:lang w:eastAsia="uk-UA"/>
        </w:rPr>
        <w:t> (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498,000000 </w:t>
      </w:r>
      <w:r w:rsidRPr="0016387C">
        <w:rPr>
          <w:rFonts w:ascii="Times New Roman" w:hAnsi="Times New Roman" w:cs="Times New Roman"/>
          <w:b/>
          <w:bCs/>
          <w:i/>
          <w:iCs/>
          <w:lang w:eastAsia="uk-UA"/>
        </w:rPr>
        <w:t xml:space="preserve">Гкал  х </w:t>
      </w:r>
      <w:r w:rsidR="000A3E3F" w:rsidRPr="000A3E3F">
        <w:rPr>
          <w:rFonts w:ascii="Times New Roman" w:hAnsi="Times New Roman" w:cs="Times New Roman"/>
          <w:i/>
          <w:iCs/>
          <w:lang w:eastAsia="uk-UA"/>
        </w:rPr>
        <w:t>4248,41</w:t>
      </w:r>
      <w:r w:rsidR="000A3E3F">
        <w:rPr>
          <w:rFonts w:ascii="Times New Roman" w:hAnsi="Times New Roman" w:cs="Times New Roman"/>
          <w:i/>
          <w:iCs/>
          <w:lang w:val="uk-UA" w:eastAsia="uk-UA"/>
        </w:rPr>
        <w:t xml:space="preserve"> </w:t>
      </w:r>
      <w:r w:rsidRPr="0016387C">
        <w:rPr>
          <w:rFonts w:ascii="Times New Roman" w:hAnsi="Times New Roman" w:cs="Times New Roman"/>
          <w:b/>
          <w:bCs/>
          <w:i/>
          <w:iCs/>
          <w:lang w:eastAsia="uk-UA"/>
        </w:rPr>
        <w:t>=</w:t>
      </w:r>
      <w:r w:rsidR="000A3E3F" w:rsidRPr="000A3E3F">
        <w:rPr>
          <w:rFonts w:ascii="Times New Roman" w:hAnsi="Times New Roman" w:cs="Times New Roman"/>
          <w:b/>
          <w:bCs/>
          <w:i/>
          <w:iCs/>
          <w:lang w:eastAsia="uk-UA"/>
        </w:rPr>
        <w:t>2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> </w:t>
      </w:r>
      <w:r w:rsidR="000A3E3F" w:rsidRPr="000A3E3F">
        <w:rPr>
          <w:rFonts w:ascii="Times New Roman" w:hAnsi="Times New Roman" w:cs="Times New Roman"/>
          <w:b/>
          <w:bCs/>
          <w:i/>
          <w:iCs/>
          <w:lang w:eastAsia="uk-UA"/>
        </w:rPr>
        <w:t>115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 </w:t>
      </w:r>
      <w:r w:rsidR="000A3E3F" w:rsidRPr="000A3E3F">
        <w:rPr>
          <w:rFonts w:ascii="Times New Roman" w:hAnsi="Times New Roman" w:cs="Times New Roman"/>
          <w:b/>
          <w:bCs/>
          <w:i/>
          <w:iCs/>
          <w:lang w:eastAsia="uk-UA"/>
        </w:rPr>
        <w:t>707,18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 </w:t>
      </w:r>
      <w:r w:rsidRPr="0016387C">
        <w:rPr>
          <w:rFonts w:ascii="Times New Roman" w:hAnsi="Times New Roman" w:cs="Times New Roman"/>
          <w:b/>
          <w:bCs/>
          <w:i/>
          <w:iCs/>
          <w:lang w:eastAsia="uk-UA"/>
        </w:rPr>
        <w:t xml:space="preserve">грн.; 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>2,000002</w:t>
      </w:r>
      <w:r w:rsidR="0016387C" w:rsidRPr="0016387C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 </w:t>
      </w:r>
      <w:r w:rsidRPr="0016387C">
        <w:rPr>
          <w:rFonts w:ascii="Times New Roman" w:hAnsi="Times New Roman" w:cs="Times New Roman"/>
          <w:b/>
          <w:bCs/>
          <w:i/>
          <w:iCs/>
          <w:lang w:eastAsia="uk-UA"/>
        </w:rPr>
        <w:t xml:space="preserve"> Гкал х </w:t>
      </w:r>
      <w:r w:rsidR="000A3E3F" w:rsidRPr="000A3E3F">
        <w:rPr>
          <w:rFonts w:ascii="Times New Roman" w:hAnsi="Times New Roman" w:cs="Times New Roman"/>
          <w:b/>
          <w:bCs/>
          <w:i/>
          <w:iCs/>
          <w:lang w:eastAsia="uk-UA"/>
        </w:rPr>
        <w:t xml:space="preserve">4128,58 </w:t>
      </w:r>
      <w:r w:rsidR="0016387C" w:rsidRPr="0016387C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грн. </w:t>
      </w:r>
      <w:r w:rsidRP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= </w:t>
      </w:r>
      <w:r w:rsidR="000A3E3F" w:rsidRP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>8257,16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 xml:space="preserve"> </w:t>
      </w:r>
      <w:r w:rsidRP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>грн.</w:t>
      </w:r>
      <w:r w:rsidR="000A3E3F">
        <w:rPr>
          <w:rFonts w:ascii="Times New Roman" w:hAnsi="Times New Roman" w:cs="Times New Roman"/>
          <w:b/>
          <w:bCs/>
          <w:i/>
          <w:iCs/>
          <w:lang w:val="uk-UA" w:eastAsia="uk-UA"/>
        </w:rPr>
        <w:t>)</w:t>
      </w:r>
    </w:p>
    <w:p w14:paraId="7D4415B9" w14:textId="11359F48" w:rsidR="000F7234" w:rsidRPr="0016387C" w:rsidRDefault="000F7234" w:rsidP="000F7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val="uk-UA"/>
        </w:rPr>
      </w:pPr>
      <w:r w:rsidRPr="000A3E3F">
        <w:rPr>
          <w:rFonts w:ascii="Times New Roman" w:hAnsi="Times New Roman" w:cs="Times New Roman"/>
          <w:b/>
          <w:bCs/>
          <w:color w:val="242424"/>
          <w:lang w:val="uk-UA" w:eastAsia="uk-UA"/>
        </w:rPr>
        <w:t>Розмір бюджетного призначення</w:t>
      </w:r>
      <w:r w:rsidRPr="000A3E3F">
        <w:rPr>
          <w:rFonts w:ascii="Times New Roman" w:eastAsia="Times New Roman" w:hAnsi="Times New Roman" w:cs="Times New Roman"/>
          <w:i/>
          <w:u w:val="single"/>
          <w:lang w:val="uk-UA"/>
        </w:rPr>
        <w:t xml:space="preserve"> Місцевий бюджет ( За рахунок коштів бюджету Харківської міської територіальної громади) </w:t>
      </w:r>
      <w:r w:rsidR="000A3E3F" w:rsidRP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>1990778,00</w:t>
      </w:r>
      <w:r w:rsid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 xml:space="preserve"> </w:t>
      </w:r>
      <w:r w:rsidRPr="000A3E3F">
        <w:rPr>
          <w:rFonts w:ascii="Times New Roman" w:eastAsia="Times New Roman" w:hAnsi="Times New Roman" w:cs="Times New Roman"/>
          <w:i/>
          <w:u w:val="single"/>
          <w:lang w:val="uk-UA"/>
        </w:rPr>
        <w:t>грн.;  Власний бюджет (кошти від господарської діяльності підприємства) (За рахунок власних коштів</w:t>
      </w:r>
      <w:r w:rsidRPr="000A3E3F">
        <w:rPr>
          <w:rFonts w:ascii="Times New Roman" w:eastAsia="Times New Roman" w:hAnsi="Times New Roman" w:cs="Times New Roman"/>
          <w:b/>
          <w:i/>
          <w:u w:val="single"/>
          <w:lang w:val="uk-UA"/>
        </w:rPr>
        <w:t xml:space="preserve">)  </w:t>
      </w:r>
      <w:r w:rsidR="000A3E3F" w:rsidRPr="000A3E3F">
        <w:rPr>
          <w:rFonts w:ascii="Times New Roman" w:hAnsi="Times New Roman" w:cs="Times New Roman"/>
          <w:b/>
          <w:i/>
          <w:u w:val="single"/>
          <w:lang w:val="uk-UA"/>
        </w:rPr>
        <w:t>124929,18</w:t>
      </w:r>
      <w:r w:rsidR="000A3E3F">
        <w:rPr>
          <w:rFonts w:ascii="Times New Roman" w:hAnsi="Times New Roman" w:cs="Times New Roman"/>
          <w:b/>
          <w:i/>
          <w:u w:val="single"/>
          <w:lang w:val="uk-UA"/>
        </w:rPr>
        <w:t xml:space="preserve"> </w:t>
      </w:r>
      <w:r w:rsidRPr="000A3E3F">
        <w:rPr>
          <w:rFonts w:ascii="Times New Roman" w:eastAsia="Times New Roman" w:hAnsi="Times New Roman" w:cs="Times New Roman"/>
          <w:i/>
          <w:u w:val="single"/>
          <w:lang w:val="uk-UA"/>
        </w:rPr>
        <w:t xml:space="preserve">грн.; Власний бюджет (кошти від господарської діяльності підприємства) (За рахунок відшкодування орендарів) </w:t>
      </w:r>
      <w:r w:rsidR="000A3E3F" w:rsidRPr="000A3E3F">
        <w:rPr>
          <w:rFonts w:ascii="Times New Roman" w:hAnsi="Times New Roman" w:cs="Times New Roman"/>
          <w:b/>
          <w:bCs/>
          <w:i/>
          <w:iCs/>
          <w:u w:val="single"/>
          <w:lang w:val="uk-UA" w:eastAsia="uk-UA"/>
        </w:rPr>
        <w:t xml:space="preserve">8257,16 </w:t>
      </w:r>
      <w:r w:rsidRPr="000A3E3F">
        <w:rPr>
          <w:rFonts w:ascii="Times New Roman" w:eastAsia="Times New Roman" w:hAnsi="Times New Roman" w:cs="Times New Roman"/>
          <w:i/>
          <w:u w:val="single"/>
          <w:lang w:val="uk-UA"/>
        </w:rPr>
        <w:t>грн.</w:t>
      </w:r>
    </w:p>
    <w:p w14:paraId="38024AB5" w14:textId="77777777" w:rsidR="0016387C" w:rsidRPr="0016387C" w:rsidRDefault="0016387C" w:rsidP="000F72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u w:val="single"/>
          <w:lang w:val="uk-UA"/>
        </w:rPr>
      </w:pPr>
    </w:p>
    <w:p w14:paraId="4AF8DCF1" w14:textId="77777777" w:rsidR="0016387C" w:rsidRDefault="000F7234" w:rsidP="000F7234">
      <w:pPr>
        <w:shd w:val="clear" w:color="auto" w:fill="FFFFFF"/>
        <w:spacing w:after="0"/>
        <w:jc w:val="both"/>
        <w:rPr>
          <w:rFonts w:ascii="Times New Roman" w:hAnsi="Times New Roman" w:cs="Times New Roman"/>
          <w:lang w:val="uk-UA" w:eastAsia="uk-UA"/>
        </w:rPr>
      </w:pPr>
      <w:r w:rsidRPr="0016387C">
        <w:rPr>
          <w:rFonts w:ascii="Times New Roman" w:hAnsi="Times New Roman" w:cs="Times New Roman"/>
          <w:b/>
          <w:bCs/>
          <w:lang w:eastAsia="uk-UA"/>
        </w:rPr>
        <w:t>Обґрунтування технічних характеристик.</w:t>
      </w:r>
      <w:r w:rsidRPr="0016387C">
        <w:rPr>
          <w:rFonts w:ascii="Times New Roman" w:hAnsi="Times New Roman" w:cs="Times New Roman"/>
          <w:lang w:eastAsia="uk-UA"/>
        </w:rPr>
        <w:t xml:space="preserve"> Кількісною характеристикою предмета закупівлі є обсяг споживання теплової енергії. За одиницю виміру кількості теплової енергії приймається гігакалорія.                    </w:t>
      </w:r>
    </w:p>
    <w:p w14:paraId="4840E590" w14:textId="77777777" w:rsidR="000F7234" w:rsidRPr="0016387C" w:rsidRDefault="000F7234" w:rsidP="0016387C">
      <w:pPr>
        <w:shd w:val="clear" w:color="auto" w:fill="FFFFFF"/>
        <w:spacing w:after="0"/>
        <w:jc w:val="center"/>
        <w:rPr>
          <w:rFonts w:ascii="Times New Roman" w:eastAsia="Times" w:hAnsi="Times New Roman" w:cs="Times New Roman"/>
          <w:b/>
          <w:shd w:val="clear" w:color="auto" w:fill="FFFFFA"/>
          <w:lang w:val="uk-UA"/>
        </w:rPr>
      </w:pPr>
      <w:r w:rsidRPr="0016387C">
        <w:rPr>
          <w:rFonts w:ascii="Times New Roman" w:hAnsi="Times New Roman" w:cs="Times New Roman"/>
          <w:lang w:eastAsia="uk-UA"/>
        </w:rPr>
        <w:t>Обсяг, необхідний для  забезпечення  діяльності та власних потреб  замовника та враховуючи                         очікувані обсяги споживання на 202</w:t>
      </w:r>
      <w:r w:rsidR="0016387C" w:rsidRPr="0016387C">
        <w:rPr>
          <w:rFonts w:ascii="Times New Roman" w:hAnsi="Times New Roman" w:cs="Times New Roman"/>
          <w:lang w:val="uk-UA" w:eastAsia="uk-UA"/>
        </w:rPr>
        <w:t>5</w:t>
      </w:r>
      <w:r w:rsidRPr="0016387C">
        <w:rPr>
          <w:rFonts w:ascii="Times New Roman" w:hAnsi="Times New Roman" w:cs="Times New Roman"/>
          <w:lang w:eastAsia="uk-UA"/>
        </w:rPr>
        <w:t xml:space="preserve"> рік, становить 620 Гкал.</w:t>
      </w:r>
      <w:r w:rsidRPr="0016387C">
        <w:rPr>
          <w:rFonts w:ascii="Times New Roman" w:hAnsi="Times New Roman" w:cs="Times New Roman"/>
          <w:lang w:eastAsia="uk-UA"/>
        </w:rPr>
        <w:br/>
      </w:r>
      <w:r w:rsidRPr="0016387C">
        <w:rPr>
          <w:rFonts w:ascii="Times New Roman" w:eastAsia="Times" w:hAnsi="Times New Roman" w:cs="Times New Roman"/>
          <w:b/>
        </w:rPr>
        <w:t xml:space="preserve">  Інформація про технічні, якісні та кількісні  характеристики предмета закупівлі</w:t>
      </w:r>
    </w:p>
    <w:p w14:paraId="7CB3A13F" w14:textId="77777777" w:rsidR="000F7234" w:rsidRPr="0016387C" w:rsidRDefault="000F7234" w:rsidP="0016387C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right="-108" w:hanging="9"/>
        <w:jc w:val="center"/>
        <w:rPr>
          <w:rFonts w:ascii="Times New Roman" w:hAnsi="Times New Roman" w:cs="Times New Roman"/>
          <w:b/>
        </w:rPr>
      </w:pPr>
      <w:r w:rsidRPr="0016387C">
        <w:rPr>
          <w:rFonts w:ascii="Times New Roman" w:hAnsi="Times New Roman" w:cs="Times New Roman"/>
          <w:b/>
        </w:rPr>
        <w:t>код за ДК 021:2015: 09320000-8 - Пара, гаряча вода та пов’язана</w:t>
      </w:r>
    </w:p>
    <w:p w14:paraId="123DE939" w14:textId="795FE6E4" w:rsidR="0016387C" w:rsidRDefault="000F7234" w:rsidP="0016387C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right="-108" w:hanging="9"/>
        <w:jc w:val="center"/>
        <w:rPr>
          <w:rFonts w:ascii="Times New Roman" w:hAnsi="Times New Roman" w:cs="Times New Roman"/>
          <w:b/>
          <w:lang w:val="uk-UA"/>
        </w:rPr>
      </w:pPr>
      <w:r w:rsidRPr="0016387C">
        <w:rPr>
          <w:rFonts w:ascii="Times New Roman" w:hAnsi="Times New Roman" w:cs="Times New Roman"/>
          <w:b/>
        </w:rPr>
        <w:t xml:space="preserve">продукція  </w:t>
      </w:r>
      <w:r w:rsidR="0016387C" w:rsidRPr="0016387C">
        <w:rPr>
          <w:rFonts w:ascii="Times New Roman" w:hAnsi="Times New Roman" w:cs="Times New Roman"/>
          <w:b/>
          <w:lang w:val="uk-UA"/>
        </w:rPr>
        <w:t>(</w:t>
      </w:r>
      <w:r w:rsidR="0016387C" w:rsidRPr="0016387C">
        <w:rPr>
          <w:rFonts w:ascii="Times New Roman" w:hAnsi="Times New Roman" w:cs="Times New Roman"/>
          <w:b/>
        </w:rPr>
        <w:t xml:space="preserve"> </w:t>
      </w:r>
      <w:r w:rsidR="000A3E3F">
        <w:rPr>
          <w:rFonts w:ascii="Times New Roman" w:hAnsi="Times New Roman" w:cs="Times New Roman"/>
          <w:b/>
          <w:lang w:val="uk-UA"/>
        </w:rPr>
        <w:t>постачання т</w:t>
      </w:r>
      <w:r w:rsidR="0016387C" w:rsidRPr="0016387C">
        <w:rPr>
          <w:rFonts w:ascii="Times New Roman" w:hAnsi="Times New Roman" w:cs="Times New Roman"/>
          <w:b/>
        </w:rPr>
        <w:t>еплов</w:t>
      </w:r>
      <w:r w:rsidR="000A3E3F">
        <w:rPr>
          <w:rFonts w:ascii="Times New Roman" w:hAnsi="Times New Roman" w:cs="Times New Roman"/>
          <w:b/>
          <w:lang w:val="uk-UA"/>
        </w:rPr>
        <w:t>ої</w:t>
      </w:r>
      <w:r w:rsidR="0016387C" w:rsidRPr="0016387C">
        <w:rPr>
          <w:rFonts w:ascii="Times New Roman" w:hAnsi="Times New Roman" w:cs="Times New Roman"/>
          <w:b/>
        </w:rPr>
        <w:t xml:space="preserve"> енергі</w:t>
      </w:r>
      <w:r w:rsidR="000A3E3F">
        <w:rPr>
          <w:rFonts w:ascii="Times New Roman" w:hAnsi="Times New Roman" w:cs="Times New Roman"/>
          <w:b/>
          <w:lang w:val="uk-UA"/>
        </w:rPr>
        <w:t>ї</w:t>
      </w:r>
      <w:r w:rsidRPr="0016387C">
        <w:rPr>
          <w:rFonts w:ascii="Times New Roman" w:hAnsi="Times New Roman" w:cs="Times New Roman"/>
          <w:b/>
        </w:rPr>
        <w:t>)</w:t>
      </w:r>
    </w:p>
    <w:p w14:paraId="2842A956" w14:textId="77777777" w:rsidR="000A3E3F" w:rsidRPr="000A3E3F" w:rsidRDefault="000A3E3F" w:rsidP="0016387C">
      <w:pPr>
        <w:keepNext/>
        <w:pBdr>
          <w:top w:val="nil"/>
          <w:left w:val="nil"/>
          <w:bottom w:val="nil"/>
          <w:right w:val="nil"/>
          <w:between w:val="nil"/>
        </w:pBdr>
        <w:spacing w:after="0"/>
        <w:ind w:right="-108" w:hanging="9"/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456"/>
        <w:gridCol w:w="1276"/>
        <w:gridCol w:w="3333"/>
        <w:gridCol w:w="1877"/>
      </w:tblGrid>
      <w:tr w:rsidR="0016387C" w:rsidRPr="0016387C" w14:paraId="10ABBE90" w14:textId="77777777" w:rsidTr="0016387C">
        <w:tc>
          <w:tcPr>
            <w:tcW w:w="629" w:type="dxa"/>
            <w:vAlign w:val="center"/>
          </w:tcPr>
          <w:p w14:paraId="6C28E295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6387C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2456" w:type="dxa"/>
            <w:vAlign w:val="center"/>
          </w:tcPr>
          <w:p w14:paraId="778954C7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Найменування предмета закупівлі</w:t>
            </w:r>
          </w:p>
        </w:tc>
        <w:tc>
          <w:tcPr>
            <w:tcW w:w="1276" w:type="dxa"/>
            <w:vAlign w:val="center"/>
          </w:tcPr>
          <w:p w14:paraId="6A8650CC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Кількість, Гкал.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vAlign w:val="center"/>
          </w:tcPr>
          <w:p w14:paraId="3DD6A1B6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Місце поставки</w:t>
            </w: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14:paraId="6E06A9C4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Строки поставки</w:t>
            </w:r>
          </w:p>
        </w:tc>
      </w:tr>
      <w:tr w:rsidR="0016387C" w:rsidRPr="0016387C" w14:paraId="16B2B287" w14:textId="77777777" w:rsidTr="0016387C">
        <w:trPr>
          <w:trHeight w:val="1249"/>
        </w:trPr>
        <w:tc>
          <w:tcPr>
            <w:tcW w:w="629" w:type="dxa"/>
            <w:vAlign w:val="center"/>
          </w:tcPr>
          <w:p w14:paraId="27BA659E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456" w:type="dxa"/>
            <w:vAlign w:val="center"/>
          </w:tcPr>
          <w:p w14:paraId="34D926EE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387C">
              <w:rPr>
                <w:rFonts w:ascii="Times New Roman" w:hAnsi="Times New Roman" w:cs="Times New Roman"/>
                <w:b/>
                <w:lang w:val="uk-UA"/>
              </w:rPr>
              <w:t>Теплова енергія</w:t>
            </w:r>
          </w:p>
        </w:tc>
        <w:tc>
          <w:tcPr>
            <w:tcW w:w="1276" w:type="dxa"/>
            <w:vAlign w:val="center"/>
          </w:tcPr>
          <w:p w14:paraId="09B74BB6" w14:textId="47305B59" w:rsidR="0016387C" w:rsidRPr="0016387C" w:rsidRDefault="000A3E3F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500,</w:t>
            </w:r>
            <w:r w:rsidR="0016387C" w:rsidRPr="0016387C">
              <w:rPr>
                <w:rFonts w:ascii="Times New Roman" w:hAnsi="Times New Roman" w:cs="Times New Roman"/>
                <w:b/>
                <w:bCs/>
                <w:lang w:val="uk-UA"/>
              </w:rPr>
              <w:t>00000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>2</w:t>
            </w:r>
          </w:p>
        </w:tc>
        <w:tc>
          <w:tcPr>
            <w:tcW w:w="3333" w:type="dxa"/>
            <w:tcBorders>
              <w:right w:val="single" w:sz="4" w:space="0" w:color="auto"/>
            </w:tcBorders>
            <w:vAlign w:val="center"/>
          </w:tcPr>
          <w:p w14:paraId="57E03106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61129, Україна, Харківська область, м. Харків, проспект Тракторобудівників, будинок 105-А.</w:t>
            </w:r>
          </w:p>
          <w:p w14:paraId="4EC59DF4" w14:textId="77777777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vAlign w:val="center"/>
          </w:tcPr>
          <w:p w14:paraId="0E496D44" w14:textId="52FFF69D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з 01.січня 202</w:t>
            </w:r>
            <w:r w:rsidR="000A3E3F">
              <w:rPr>
                <w:rFonts w:ascii="Times New Roman" w:hAnsi="Times New Roman" w:cs="Times New Roman"/>
                <w:lang w:val="uk-UA"/>
              </w:rPr>
              <w:t>6</w:t>
            </w:r>
            <w:r w:rsidRPr="0016387C">
              <w:rPr>
                <w:rFonts w:ascii="Times New Roman" w:hAnsi="Times New Roman" w:cs="Times New Roman"/>
                <w:lang w:val="uk-UA"/>
              </w:rPr>
              <w:t xml:space="preserve"> року </w:t>
            </w:r>
          </w:p>
          <w:p w14:paraId="31F17217" w14:textId="4BCECE35" w:rsidR="0016387C" w:rsidRPr="0016387C" w:rsidRDefault="0016387C" w:rsidP="001638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16387C">
              <w:rPr>
                <w:rFonts w:ascii="Times New Roman" w:hAnsi="Times New Roman" w:cs="Times New Roman"/>
                <w:lang w:val="uk-UA"/>
              </w:rPr>
              <w:t>до 31 грудня 202</w:t>
            </w:r>
            <w:r w:rsidR="000A3E3F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16387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</w:tr>
    </w:tbl>
    <w:p w14:paraId="6077942C" w14:textId="77777777" w:rsidR="0016387C" w:rsidRPr="0016387C" w:rsidRDefault="0016387C" w:rsidP="0016387C">
      <w:pPr>
        <w:shd w:val="clear" w:color="auto" w:fill="FFFFFF"/>
        <w:spacing w:after="0"/>
        <w:jc w:val="both"/>
        <w:rPr>
          <w:rFonts w:ascii="Times New Roman" w:hAnsi="Times New Roman" w:cs="Times New Roman"/>
          <w:lang w:val="uk-UA"/>
        </w:rPr>
      </w:pPr>
      <w:r w:rsidRPr="0016387C">
        <w:rPr>
          <w:rFonts w:ascii="Times New Roman" w:hAnsi="Times New Roman" w:cs="Times New Roman"/>
          <w:lang w:val="uk-UA"/>
        </w:rPr>
        <w:t>Розподіл теплової енергії :</w:t>
      </w:r>
    </w:p>
    <w:p w14:paraId="667C3F7D" w14:textId="3254EDD9" w:rsidR="0016387C" w:rsidRPr="0016387C" w:rsidRDefault="0016387C" w:rsidP="001638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387C">
        <w:rPr>
          <w:rFonts w:ascii="Times New Roman" w:hAnsi="Times New Roman" w:cs="Times New Roman"/>
          <w:b/>
          <w:lang w:val="uk-UA"/>
        </w:rPr>
        <w:t xml:space="preserve">- </w:t>
      </w:r>
      <w:r w:rsidR="000A3E3F">
        <w:rPr>
          <w:rFonts w:ascii="Times New Roman" w:hAnsi="Times New Roman" w:cs="Times New Roman"/>
          <w:b/>
          <w:lang w:val="uk-UA"/>
        </w:rPr>
        <w:t>498,000000</w:t>
      </w:r>
      <w:r w:rsidRPr="0016387C">
        <w:rPr>
          <w:rFonts w:ascii="Times New Roman" w:hAnsi="Times New Roman" w:cs="Times New Roman"/>
          <w:b/>
          <w:lang w:val="uk-UA"/>
        </w:rPr>
        <w:t xml:space="preserve">  Гкал - на потреби підприємства;</w:t>
      </w:r>
    </w:p>
    <w:p w14:paraId="479C80A4" w14:textId="03895730" w:rsidR="0016387C" w:rsidRPr="0016387C" w:rsidRDefault="0016387C" w:rsidP="0016387C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lang w:val="uk-UA"/>
        </w:rPr>
      </w:pPr>
      <w:bookmarkStart w:id="0" w:name="_44sinio" w:colFirst="0" w:colLast="0"/>
      <w:bookmarkEnd w:id="0"/>
      <w:r w:rsidRPr="0016387C">
        <w:rPr>
          <w:rFonts w:ascii="Times New Roman" w:hAnsi="Times New Roman" w:cs="Times New Roman"/>
          <w:b/>
          <w:lang w:val="uk-UA"/>
        </w:rPr>
        <w:t xml:space="preserve">- </w:t>
      </w:r>
      <w:r w:rsidR="000A3E3F">
        <w:rPr>
          <w:rFonts w:ascii="Times New Roman" w:hAnsi="Times New Roman" w:cs="Times New Roman"/>
          <w:b/>
          <w:lang w:val="uk-UA"/>
        </w:rPr>
        <w:t>2,000002</w:t>
      </w:r>
      <w:r w:rsidRPr="0016387C">
        <w:rPr>
          <w:rFonts w:ascii="Times New Roman" w:hAnsi="Times New Roman" w:cs="Times New Roman"/>
          <w:b/>
          <w:lang w:val="uk-UA"/>
        </w:rPr>
        <w:t xml:space="preserve"> Гкал - на потреби орендарів приміщень, розташованих у будівлі підприємства.</w:t>
      </w:r>
    </w:p>
    <w:p w14:paraId="59FFF270" w14:textId="77777777" w:rsidR="000F7234" w:rsidRPr="0016387C" w:rsidRDefault="000F7234" w:rsidP="000F7234">
      <w:pPr>
        <w:shd w:val="clear" w:color="auto" w:fill="FFFFFF"/>
        <w:jc w:val="both"/>
        <w:rPr>
          <w:rFonts w:ascii="Times New Roman" w:hAnsi="Times New Roman" w:cs="Times New Roman"/>
        </w:rPr>
      </w:pPr>
      <w:r w:rsidRPr="0016387C">
        <w:rPr>
          <w:rFonts w:ascii="Times New Roman" w:hAnsi="Times New Roman" w:cs="Times New Roman"/>
          <w:i/>
        </w:rPr>
        <w:t xml:space="preserve">Місце постачання теплової енергії </w:t>
      </w:r>
      <w:r w:rsidRPr="0016387C">
        <w:rPr>
          <w:rFonts w:ascii="Times New Roman" w:hAnsi="Times New Roman" w:cs="Times New Roman"/>
        </w:rPr>
        <w:t>– 61129, Україна, Харківська область, м. Харків, проспект Тракторобудівників, будинок 105-А.</w:t>
      </w:r>
    </w:p>
    <w:p w14:paraId="4B048AE1" w14:textId="77777777" w:rsidR="000F7234" w:rsidRPr="0016387C" w:rsidRDefault="000F7234" w:rsidP="000F7234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6387C">
        <w:rPr>
          <w:rFonts w:ascii="Times New Roman" w:hAnsi="Times New Roman" w:cs="Times New Roman"/>
        </w:rPr>
        <w:t xml:space="preserve">Технічні та якісні характеристики предмету закупівлі </w:t>
      </w:r>
      <w:r w:rsidRPr="0016387C">
        <w:rPr>
          <w:rFonts w:ascii="Times New Roman" w:hAnsi="Times New Roman" w:cs="Times New Roman"/>
          <w:b/>
        </w:rPr>
        <w:t>повинні відповідати технічним умовам та стандартам, передбаченим законодавством України, діючим на період постачання товару.</w:t>
      </w:r>
    </w:p>
    <w:p w14:paraId="0850AB90" w14:textId="77777777" w:rsidR="000F7234" w:rsidRPr="0016387C" w:rsidRDefault="000F7234" w:rsidP="000F7234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6387C">
        <w:rPr>
          <w:rFonts w:ascii="Times New Roman" w:hAnsi="Times New Roman" w:cs="Times New Roman"/>
        </w:rPr>
        <w:t xml:space="preserve">Учасник визначає ціни на товари, які він пропонує поставити за Договором, </w:t>
      </w:r>
      <w:r w:rsidRPr="0016387C">
        <w:rPr>
          <w:rFonts w:ascii="Times New Roman" w:hAnsi="Times New Roman" w:cs="Times New Roman"/>
          <w:b/>
        </w:rPr>
        <w:t>з урахуванням усіх своїх витрат</w:t>
      </w:r>
      <w:r w:rsidRPr="0016387C">
        <w:rPr>
          <w:rFonts w:ascii="Times New Roman" w:hAnsi="Times New Roman" w:cs="Times New Roman"/>
        </w:rPr>
        <w:t>, які можуть бути ним понесені у ході виконання договору про закупівлю.</w:t>
      </w:r>
    </w:p>
    <w:p w14:paraId="19D27447" w14:textId="751DC3B2" w:rsidR="000F7234" w:rsidRPr="0016387C" w:rsidRDefault="000F7234" w:rsidP="000F7234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6387C">
        <w:rPr>
          <w:rFonts w:ascii="Times New Roman" w:hAnsi="Times New Roman" w:cs="Times New Roman"/>
        </w:rPr>
        <w:t xml:space="preserve">Термін постачання теплової енергії - </w:t>
      </w:r>
      <w:r w:rsidRPr="0016387C">
        <w:rPr>
          <w:rFonts w:ascii="Times New Roman" w:hAnsi="Times New Roman" w:cs="Times New Roman"/>
          <w:b/>
        </w:rPr>
        <w:t>з 01.01.202</w:t>
      </w:r>
      <w:r w:rsidR="000A3E3F">
        <w:rPr>
          <w:rFonts w:ascii="Times New Roman" w:hAnsi="Times New Roman" w:cs="Times New Roman"/>
          <w:b/>
          <w:lang w:val="uk-UA"/>
        </w:rPr>
        <w:t>6</w:t>
      </w:r>
      <w:r w:rsidRPr="0016387C">
        <w:rPr>
          <w:rFonts w:ascii="Times New Roman" w:hAnsi="Times New Roman" w:cs="Times New Roman"/>
          <w:b/>
        </w:rPr>
        <w:t>року</w:t>
      </w:r>
      <w:r w:rsidRPr="0016387C">
        <w:rPr>
          <w:rFonts w:ascii="Times New Roman" w:hAnsi="Times New Roman" w:cs="Times New Roman"/>
          <w:b/>
          <w:i/>
        </w:rPr>
        <w:t xml:space="preserve"> </w:t>
      </w:r>
      <w:r w:rsidRPr="0016387C">
        <w:rPr>
          <w:rFonts w:ascii="Times New Roman" w:hAnsi="Times New Roman" w:cs="Times New Roman"/>
          <w:b/>
        </w:rPr>
        <w:t>до 31.12.202</w:t>
      </w:r>
      <w:r w:rsidR="000A3E3F">
        <w:rPr>
          <w:rFonts w:ascii="Times New Roman" w:hAnsi="Times New Roman" w:cs="Times New Roman"/>
          <w:b/>
          <w:lang w:val="uk-UA"/>
        </w:rPr>
        <w:t>6</w:t>
      </w:r>
      <w:r w:rsidRPr="0016387C">
        <w:rPr>
          <w:rFonts w:ascii="Times New Roman" w:hAnsi="Times New Roman" w:cs="Times New Roman"/>
          <w:b/>
        </w:rPr>
        <w:t xml:space="preserve"> року.</w:t>
      </w:r>
    </w:p>
    <w:p w14:paraId="39C38DC7" w14:textId="77777777" w:rsidR="000F7234" w:rsidRPr="0016387C" w:rsidRDefault="000F7234" w:rsidP="0016387C">
      <w:pPr>
        <w:numPr>
          <w:ilvl w:val="0"/>
          <w:numId w:val="3"/>
        </w:numPr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16387C">
        <w:rPr>
          <w:rFonts w:ascii="Times New Roman" w:hAnsi="Times New Roman" w:cs="Times New Roman"/>
        </w:rPr>
        <w:t>Суб'єкти у сфері теплопостачання повинні дотримуватися вимог законодавства про охорону навколишнього природного середовища, нести відповідальність за його порушення і здійснювати технічні та організаційні заходи, спрямовані на зменшення шкідливого впливу об'єктів у сфері теплопостачання на навколишні природні середовища.</w:t>
      </w:r>
    </w:p>
    <w:p w14:paraId="1E22D7CC" w14:textId="77777777" w:rsidR="000F7234" w:rsidRPr="0016387C" w:rsidRDefault="000F7234" w:rsidP="000F7234">
      <w:pPr>
        <w:spacing w:after="0" w:line="240" w:lineRule="auto"/>
        <w:jc w:val="both"/>
        <w:rPr>
          <w:rFonts w:ascii="Times New Roman" w:hAnsi="Times New Roman" w:cs="Times New Roman"/>
          <w:lang w:eastAsia="uk-UA"/>
        </w:rPr>
      </w:pPr>
      <w:r w:rsidRPr="0016387C">
        <w:rPr>
          <w:rFonts w:ascii="Times New Roman" w:hAnsi="Times New Roman" w:cs="Times New Roman"/>
          <w:b/>
          <w:bCs/>
          <w:lang w:eastAsia="uk-UA"/>
        </w:rPr>
        <w:t>Обґрунтування якісних характеристик</w:t>
      </w:r>
      <w:r w:rsidRPr="0016387C">
        <w:rPr>
          <w:rFonts w:ascii="Times New Roman" w:hAnsi="Times New Roman" w:cs="Times New Roman"/>
          <w:lang w:eastAsia="uk-UA"/>
        </w:rPr>
        <w:t xml:space="preserve">. </w:t>
      </w:r>
    </w:p>
    <w:p w14:paraId="39BD720B" w14:textId="77777777" w:rsidR="000F7234" w:rsidRPr="0016387C" w:rsidRDefault="000F7234" w:rsidP="000F7234">
      <w:pPr>
        <w:spacing w:after="0" w:line="240" w:lineRule="auto"/>
        <w:jc w:val="both"/>
        <w:rPr>
          <w:rFonts w:ascii="Times New Roman" w:hAnsi="Times New Roman" w:cs="Times New Roman"/>
          <w:color w:val="242424"/>
          <w:lang w:eastAsia="uk-UA"/>
        </w:rPr>
      </w:pPr>
      <w:r w:rsidRPr="0016387C">
        <w:rPr>
          <w:rFonts w:ascii="Times New Roman" w:hAnsi="Times New Roman" w:cs="Times New Roman"/>
        </w:rPr>
        <w:t>Теплопостачальна організація повинна поставити Споживачу теплову енергію, якість якої відповідає температурному графіку центрального якісного регулювання відпуску теплової енергії.</w:t>
      </w:r>
      <w:r w:rsidRPr="0016387C">
        <w:rPr>
          <w:rFonts w:ascii="Times New Roman" w:hAnsi="Times New Roman" w:cs="Times New Roman"/>
          <w:i/>
          <w:iCs/>
          <w:color w:val="242424"/>
          <w:lang w:eastAsia="uk-UA"/>
        </w:rPr>
        <w:t>  </w:t>
      </w:r>
      <w:r w:rsidRPr="0016387C">
        <w:rPr>
          <w:rFonts w:ascii="Times New Roman" w:hAnsi="Times New Roman" w:cs="Times New Roman"/>
          <w:color w:val="242424"/>
          <w:lang w:eastAsia="uk-UA"/>
        </w:rPr>
        <w:br/>
      </w:r>
    </w:p>
    <w:p w14:paraId="33CCEE08" w14:textId="77777777" w:rsidR="00F76876" w:rsidRPr="0016387C" w:rsidRDefault="00F76876" w:rsidP="000F7234">
      <w:pPr>
        <w:spacing w:before="240"/>
        <w:jc w:val="both"/>
        <w:rPr>
          <w:rFonts w:ascii="Times New Roman" w:hAnsi="Times New Roman" w:cs="Times New Roman"/>
        </w:rPr>
      </w:pPr>
    </w:p>
    <w:sectPr w:rsidR="00F76876" w:rsidRPr="0016387C" w:rsidSect="0070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60314"/>
    <w:multiLevelType w:val="multilevel"/>
    <w:tmpl w:val="AF80457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319E9"/>
    <w:multiLevelType w:val="multilevel"/>
    <w:tmpl w:val="71A07B7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 w:val="0"/>
      </w:rPr>
    </w:lvl>
  </w:abstractNum>
  <w:num w:numId="1" w16cid:durableId="519976096">
    <w:abstractNumId w:val="0"/>
  </w:num>
  <w:num w:numId="2" w16cid:durableId="1778208134">
    <w:abstractNumId w:val="2"/>
  </w:num>
  <w:num w:numId="3" w16cid:durableId="106286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876"/>
    <w:rsid w:val="000A3E3F"/>
    <w:rsid w:val="000C06FB"/>
    <w:rsid w:val="000F7234"/>
    <w:rsid w:val="0016387C"/>
    <w:rsid w:val="00255937"/>
    <w:rsid w:val="003103DB"/>
    <w:rsid w:val="004C3B2C"/>
    <w:rsid w:val="005F4FCF"/>
    <w:rsid w:val="006C48D5"/>
    <w:rsid w:val="006F1E44"/>
    <w:rsid w:val="00704330"/>
    <w:rsid w:val="00747E62"/>
    <w:rsid w:val="00761238"/>
    <w:rsid w:val="00784B76"/>
    <w:rsid w:val="00A812DF"/>
    <w:rsid w:val="00B17852"/>
    <w:rsid w:val="00B76AD8"/>
    <w:rsid w:val="00E64A2E"/>
    <w:rsid w:val="00EB64E4"/>
    <w:rsid w:val="00ED18F1"/>
    <w:rsid w:val="00F20856"/>
    <w:rsid w:val="00F7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8822"/>
  <w15:docId w15:val="{A22E5F18-9DDD-4310-A09B-6FE407A9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310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3DB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uiPriority w:val="99"/>
    <w:rsid w:val="000F7234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6">
    <w:name w:val="Strong"/>
    <w:basedOn w:val="a0"/>
    <w:uiPriority w:val="99"/>
    <w:qFormat/>
    <w:rsid w:val="000F723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2024-12-11T09:53:00Z</cp:lastPrinted>
  <dcterms:created xsi:type="dcterms:W3CDTF">2024-11-26T12:11:00Z</dcterms:created>
  <dcterms:modified xsi:type="dcterms:W3CDTF">2025-12-03T07:14:00Z</dcterms:modified>
</cp:coreProperties>
</file>